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341C" w14:textId="2E009923" w:rsidR="00B84EE2" w:rsidRPr="000E6462" w:rsidRDefault="00B84EE2" w:rsidP="00523EB1">
      <w:pPr>
        <w:spacing w:after="0" w:line="240" w:lineRule="auto"/>
        <w:jc w:val="both"/>
        <w:rPr>
          <w:rFonts w:ascii="Times New Roman" w:eastAsiaTheme="minorEastAsia" w:hAnsi="Times New Roman" w:cs="Times New Roman"/>
          <w:b/>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2"/>
      </w:tblGrid>
      <w:tr w:rsidR="000E6462" w:rsidRPr="00B02142" w14:paraId="34EB27F3" w14:textId="77777777" w:rsidTr="00FB423B">
        <w:trPr>
          <w:trHeight w:val="350"/>
        </w:trPr>
        <w:tc>
          <w:tcPr>
            <w:tcW w:w="4678" w:type="dxa"/>
          </w:tcPr>
          <w:p w14:paraId="4BBE2A4A" w14:textId="77777777" w:rsidR="001E0376" w:rsidRPr="00B02142" w:rsidRDefault="001E0376" w:rsidP="00523EB1">
            <w:pPr>
              <w:ind w:left="-100"/>
              <w:jc w:val="both"/>
              <w:rPr>
                <w:rFonts w:ascii="Times New Roman" w:hAnsi="Times New Roman" w:cs="Times New Roman"/>
                <w:b/>
                <w:sz w:val="24"/>
                <w:szCs w:val="24"/>
              </w:rPr>
            </w:pPr>
            <w:bookmarkStart w:id="0" w:name="_Hlk117599742"/>
            <w:r w:rsidRPr="00B02142">
              <w:rPr>
                <w:rFonts w:ascii="Times New Roman" w:hAnsi="Times New Roman" w:cs="Times New Roman"/>
                <w:b/>
                <w:sz w:val="24"/>
                <w:szCs w:val="24"/>
              </w:rPr>
              <w:t>Members Present:</w:t>
            </w:r>
          </w:p>
        </w:tc>
        <w:tc>
          <w:tcPr>
            <w:tcW w:w="4672" w:type="dxa"/>
          </w:tcPr>
          <w:p w14:paraId="59693A37" w14:textId="77777777" w:rsidR="001E0376" w:rsidRPr="00B02142" w:rsidRDefault="001E0376" w:rsidP="00523EB1">
            <w:pPr>
              <w:jc w:val="both"/>
              <w:rPr>
                <w:rFonts w:ascii="Times New Roman" w:hAnsi="Times New Roman" w:cs="Times New Roman"/>
                <w:b/>
                <w:sz w:val="24"/>
                <w:szCs w:val="24"/>
              </w:rPr>
            </w:pPr>
            <w:r w:rsidRPr="00B02142">
              <w:rPr>
                <w:rFonts w:ascii="Times New Roman" w:hAnsi="Times New Roman" w:cs="Times New Roman"/>
                <w:b/>
                <w:sz w:val="24"/>
                <w:szCs w:val="24"/>
              </w:rPr>
              <w:t>Members Absent:</w:t>
            </w:r>
          </w:p>
        </w:tc>
      </w:tr>
      <w:tr w:rsidR="000E6462" w:rsidRPr="00B02142" w14:paraId="151347A3" w14:textId="77777777" w:rsidTr="00FB423B">
        <w:tc>
          <w:tcPr>
            <w:tcW w:w="4678" w:type="dxa"/>
          </w:tcPr>
          <w:p w14:paraId="3C685232" w14:textId="77777777" w:rsidR="001E0376" w:rsidRPr="00B02142" w:rsidRDefault="001E0376" w:rsidP="00523EB1">
            <w:pPr>
              <w:ind w:left="-100"/>
              <w:jc w:val="both"/>
              <w:rPr>
                <w:rFonts w:ascii="Times New Roman" w:hAnsi="Times New Roman" w:cs="Times New Roman"/>
                <w:bCs/>
                <w:sz w:val="24"/>
                <w:szCs w:val="24"/>
              </w:rPr>
            </w:pPr>
            <w:r w:rsidRPr="00B02142">
              <w:rPr>
                <w:rFonts w:ascii="Times New Roman" w:hAnsi="Times New Roman" w:cs="Times New Roman"/>
                <w:bCs/>
                <w:sz w:val="24"/>
                <w:szCs w:val="24"/>
              </w:rPr>
              <w:t xml:space="preserve">Dr. Windsor Sherrill*, Chair </w:t>
            </w:r>
          </w:p>
        </w:tc>
        <w:tc>
          <w:tcPr>
            <w:tcW w:w="4672" w:type="dxa"/>
          </w:tcPr>
          <w:p w14:paraId="0926157E" w14:textId="0FECF159" w:rsidR="001E0376" w:rsidRPr="00B02142" w:rsidRDefault="00AF1553" w:rsidP="00523EB1">
            <w:pPr>
              <w:tabs>
                <w:tab w:val="left" w:pos="950"/>
              </w:tabs>
              <w:jc w:val="both"/>
              <w:rPr>
                <w:rFonts w:ascii="Times New Roman" w:hAnsi="Times New Roman" w:cs="Times New Roman"/>
                <w:bCs/>
                <w:sz w:val="24"/>
                <w:szCs w:val="24"/>
              </w:rPr>
            </w:pPr>
            <w:r w:rsidRPr="00B02142">
              <w:rPr>
                <w:rFonts w:ascii="Times New Roman" w:hAnsi="Times New Roman" w:cs="Times New Roman"/>
                <w:bCs/>
                <w:sz w:val="24"/>
                <w:szCs w:val="24"/>
              </w:rPr>
              <w:t>Ms. Valerie S. Richardson*</w:t>
            </w:r>
          </w:p>
        </w:tc>
      </w:tr>
      <w:tr w:rsidR="000E6462" w:rsidRPr="00B02142" w14:paraId="75D7F9E4" w14:textId="77777777" w:rsidTr="00FB423B">
        <w:tc>
          <w:tcPr>
            <w:tcW w:w="4678" w:type="dxa"/>
          </w:tcPr>
          <w:p w14:paraId="1FAFE8EC" w14:textId="58B701E2" w:rsidR="001E0376" w:rsidRPr="00B02142" w:rsidRDefault="008C4DE6" w:rsidP="00523EB1">
            <w:pPr>
              <w:ind w:left="-100"/>
              <w:jc w:val="both"/>
              <w:rPr>
                <w:rFonts w:ascii="Times New Roman" w:hAnsi="Times New Roman" w:cs="Times New Roman"/>
                <w:bCs/>
                <w:sz w:val="24"/>
                <w:szCs w:val="24"/>
              </w:rPr>
            </w:pPr>
            <w:r w:rsidRPr="00B02142">
              <w:rPr>
                <w:rFonts w:ascii="Times New Roman" w:hAnsi="Times New Roman" w:cs="Times New Roman"/>
                <w:bCs/>
                <w:sz w:val="24"/>
                <w:szCs w:val="24"/>
              </w:rPr>
              <w:t>Col. Craig Currey</w:t>
            </w:r>
          </w:p>
        </w:tc>
        <w:tc>
          <w:tcPr>
            <w:tcW w:w="4672" w:type="dxa"/>
          </w:tcPr>
          <w:p w14:paraId="3A875BC2" w14:textId="0ECAA9A9" w:rsidR="001E0376" w:rsidRPr="00B02142" w:rsidRDefault="00AF1553" w:rsidP="00523EB1">
            <w:pPr>
              <w:jc w:val="both"/>
              <w:rPr>
                <w:rFonts w:ascii="Times New Roman" w:hAnsi="Times New Roman" w:cs="Times New Roman"/>
                <w:bCs/>
                <w:sz w:val="24"/>
                <w:szCs w:val="24"/>
              </w:rPr>
            </w:pPr>
            <w:r w:rsidRPr="00B02142">
              <w:rPr>
                <w:rFonts w:ascii="Times New Roman" w:hAnsi="Times New Roman" w:cs="Times New Roman"/>
                <w:bCs/>
                <w:sz w:val="24"/>
                <w:szCs w:val="24"/>
              </w:rPr>
              <w:t>Ms. Susan H. Cohen</w:t>
            </w:r>
          </w:p>
        </w:tc>
      </w:tr>
      <w:tr w:rsidR="000E6462" w:rsidRPr="00B02142" w14:paraId="10D85847" w14:textId="77777777" w:rsidTr="00FB423B">
        <w:tc>
          <w:tcPr>
            <w:tcW w:w="4678" w:type="dxa"/>
          </w:tcPr>
          <w:p w14:paraId="799A868D" w14:textId="7FD01A08" w:rsidR="001E0376" w:rsidRPr="00B02142" w:rsidRDefault="008C4DE6" w:rsidP="00523EB1">
            <w:pPr>
              <w:ind w:left="-100"/>
              <w:jc w:val="both"/>
              <w:rPr>
                <w:rFonts w:ascii="Times New Roman" w:hAnsi="Times New Roman" w:cs="Times New Roman"/>
                <w:bCs/>
                <w:sz w:val="24"/>
                <w:szCs w:val="24"/>
              </w:rPr>
            </w:pPr>
            <w:bookmarkStart w:id="1" w:name="_Hlk144453776"/>
            <w:r w:rsidRPr="00B02142">
              <w:rPr>
                <w:rFonts w:ascii="Times New Roman" w:hAnsi="Times New Roman" w:cs="Times New Roman"/>
                <w:bCs/>
                <w:sz w:val="24"/>
                <w:szCs w:val="24"/>
              </w:rPr>
              <w:t>Mr. Jay Holloway</w:t>
            </w:r>
            <w:r w:rsidRPr="00B02142" w:rsidDel="008C4DE6">
              <w:rPr>
                <w:rFonts w:ascii="Times New Roman" w:hAnsi="Times New Roman" w:cs="Times New Roman"/>
                <w:bCs/>
                <w:sz w:val="24"/>
                <w:szCs w:val="24"/>
              </w:rPr>
              <w:t xml:space="preserve"> </w:t>
            </w:r>
          </w:p>
        </w:tc>
        <w:tc>
          <w:tcPr>
            <w:tcW w:w="4672" w:type="dxa"/>
          </w:tcPr>
          <w:p w14:paraId="3828D0A0" w14:textId="0D1D2962" w:rsidR="001E0376" w:rsidRPr="00B02142" w:rsidRDefault="00A9791F" w:rsidP="00523EB1">
            <w:pPr>
              <w:jc w:val="both"/>
              <w:rPr>
                <w:rFonts w:ascii="Times New Roman" w:hAnsi="Times New Roman" w:cs="Times New Roman"/>
                <w:bCs/>
                <w:sz w:val="24"/>
                <w:szCs w:val="24"/>
              </w:rPr>
            </w:pPr>
            <w:r w:rsidRPr="00B02142">
              <w:rPr>
                <w:rFonts w:ascii="Times New Roman" w:hAnsi="Times New Roman" w:cs="Times New Roman"/>
                <w:bCs/>
                <w:sz w:val="24"/>
                <w:szCs w:val="24"/>
              </w:rPr>
              <w:t>Dr. Tim Hardee</w:t>
            </w:r>
          </w:p>
        </w:tc>
      </w:tr>
      <w:tr w:rsidR="000E6462" w:rsidRPr="00B02142" w14:paraId="2E9447CB" w14:textId="77777777" w:rsidTr="00FB423B">
        <w:tc>
          <w:tcPr>
            <w:tcW w:w="4678" w:type="dxa"/>
          </w:tcPr>
          <w:p w14:paraId="56BF6093" w14:textId="6F2E0BCF" w:rsidR="001E0376" w:rsidRPr="00B02142" w:rsidRDefault="00922CB6" w:rsidP="00523EB1">
            <w:pPr>
              <w:ind w:left="-100"/>
              <w:jc w:val="both"/>
              <w:rPr>
                <w:rFonts w:ascii="Times New Roman" w:hAnsi="Times New Roman" w:cs="Times New Roman"/>
                <w:bCs/>
                <w:sz w:val="24"/>
                <w:szCs w:val="24"/>
              </w:rPr>
            </w:pPr>
            <w:r>
              <w:rPr>
                <w:rFonts w:ascii="Times New Roman" w:hAnsi="Times New Roman" w:cs="Times New Roman"/>
                <w:bCs/>
                <w:sz w:val="24"/>
                <w:szCs w:val="24"/>
              </w:rPr>
              <w:t>Ms. Felicia Johnson</w:t>
            </w:r>
          </w:p>
        </w:tc>
        <w:tc>
          <w:tcPr>
            <w:tcW w:w="4672" w:type="dxa"/>
          </w:tcPr>
          <w:p w14:paraId="06E8DDDE" w14:textId="5EF034BE" w:rsidR="001E0376" w:rsidRPr="00B02142" w:rsidRDefault="00A9791F" w:rsidP="00523EB1">
            <w:pPr>
              <w:jc w:val="both"/>
              <w:rPr>
                <w:rFonts w:ascii="Times New Roman" w:hAnsi="Times New Roman" w:cs="Times New Roman"/>
                <w:bCs/>
                <w:sz w:val="24"/>
                <w:szCs w:val="24"/>
              </w:rPr>
            </w:pPr>
            <w:r w:rsidRPr="00B02142">
              <w:rPr>
                <w:rFonts w:ascii="Times New Roman" w:hAnsi="Times New Roman" w:cs="Times New Roman"/>
                <w:bCs/>
                <w:sz w:val="24"/>
                <w:szCs w:val="24"/>
              </w:rPr>
              <w:t>Mr. Tyler Servant</w:t>
            </w:r>
          </w:p>
        </w:tc>
      </w:tr>
      <w:bookmarkEnd w:id="1"/>
      <w:tr w:rsidR="000E6462" w:rsidRPr="00B02142" w14:paraId="4D0E321E" w14:textId="77777777" w:rsidTr="00FB423B">
        <w:tc>
          <w:tcPr>
            <w:tcW w:w="4678" w:type="dxa"/>
          </w:tcPr>
          <w:p w14:paraId="4F7C39AA" w14:textId="28E1A013" w:rsidR="001E0376" w:rsidRPr="00B02142" w:rsidRDefault="00922CB6" w:rsidP="00523EB1">
            <w:pPr>
              <w:ind w:left="-100"/>
              <w:jc w:val="both"/>
              <w:rPr>
                <w:rFonts w:ascii="Times New Roman" w:hAnsi="Times New Roman" w:cs="Times New Roman"/>
                <w:bCs/>
                <w:sz w:val="24"/>
                <w:szCs w:val="24"/>
              </w:rPr>
            </w:pPr>
            <w:r w:rsidRPr="00922CB6">
              <w:rPr>
                <w:rFonts w:ascii="Times New Roman" w:hAnsi="Times New Roman" w:cs="Times New Roman"/>
                <w:bCs/>
                <w:sz w:val="24"/>
                <w:szCs w:val="24"/>
              </w:rPr>
              <w:t>Ms. Elaine Morgan</w:t>
            </w:r>
            <w:r w:rsidRPr="00922CB6" w:rsidDel="008C4DE6">
              <w:rPr>
                <w:rFonts w:ascii="Times New Roman" w:hAnsi="Times New Roman" w:cs="Times New Roman"/>
                <w:bCs/>
                <w:sz w:val="24"/>
                <w:szCs w:val="24"/>
              </w:rPr>
              <w:t xml:space="preserve"> </w:t>
            </w:r>
          </w:p>
        </w:tc>
        <w:tc>
          <w:tcPr>
            <w:tcW w:w="4672" w:type="dxa"/>
          </w:tcPr>
          <w:p w14:paraId="6BBD024D" w14:textId="2858644C" w:rsidR="001E0376" w:rsidRPr="00B02142" w:rsidRDefault="00A9791F" w:rsidP="00523EB1">
            <w:pPr>
              <w:jc w:val="both"/>
              <w:rPr>
                <w:rFonts w:ascii="Times New Roman" w:hAnsi="Times New Roman" w:cs="Times New Roman"/>
                <w:bCs/>
                <w:sz w:val="24"/>
                <w:szCs w:val="24"/>
              </w:rPr>
            </w:pPr>
            <w:r w:rsidRPr="00B02142">
              <w:rPr>
                <w:rFonts w:ascii="Times New Roman" w:hAnsi="Times New Roman" w:cs="Times New Roman"/>
                <w:bCs/>
                <w:sz w:val="24"/>
                <w:szCs w:val="24"/>
              </w:rPr>
              <w:t>Sen. Ross Turner</w:t>
            </w:r>
          </w:p>
        </w:tc>
      </w:tr>
      <w:bookmarkEnd w:id="0"/>
    </w:tbl>
    <w:p w14:paraId="03A7A75F" w14:textId="51CC8F5F" w:rsidR="001E0376" w:rsidRPr="00B02142" w:rsidRDefault="001E0376" w:rsidP="00523EB1">
      <w:pPr>
        <w:spacing w:after="0" w:line="240" w:lineRule="auto"/>
        <w:jc w:val="both"/>
        <w:rPr>
          <w:rFonts w:ascii="Times New Roman" w:eastAsiaTheme="minorEastAsia" w:hAnsi="Times New Roman" w:cs="Times New Roman"/>
          <w:b/>
          <w:sz w:val="24"/>
          <w:szCs w:val="24"/>
        </w:rPr>
      </w:pPr>
    </w:p>
    <w:p w14:paraId="2FA521A1" w14:textId="77777777" w:rsidR="001E0376" w:rsidRPr="00B02142" w:rsidRDefault="001E0376" w:rsidP="00523EB1">
      <w:pPr>
        <w:spacing w:after="0" w:line="240" w:lineRule="auto"/>
        <w:jc w:val="both"/>
        <w:rPr>
          <w:rFonts w:ascii="Times New Roman" w:eastAsiaTheme="minorEastAsia" w:hAnsi="Times New Roman" w:cs="Times New Roman"/>
          <w:b/>
          <w:sz w:val="24"/>
          <w:szCs w:val="24"/>
        </w:rPr>
      </w:pPr>
    </w:p>
    <w:p w14:paraId="17CF189D" w14:textId="7F6BBD94" w:rsidR="00CF01E4" w:rsidRPr="00B02142" w:rsidRDefault="00CF01E4" w:rsidP="00523EB1">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B02142">
        <w:rPr>
          <w:rFonts w:ascii="Times New Roman" w:eastAsiaTheme="minorEastAsia" w:hAnsi="Times New Roman" w:cs="Times New Roman"/>
          <w:b/>
          <w:bCs/>
          <w:sz w:val="24"/>
          <w:szCs w:val="24"/>
        </w:rPr>
        <w:t>Welcome and Opening Remarks</w:t>
      </w:r>
      <w:r w:rsidRPr="00B02142">
        <w:rPr>
          <w:rFonts w:ascii="Times New Roman" w:eastAsiaTheme="minorEastAsia" w:hAnsi="Times New Roman" w:cs="Times New Roman"/>
          <w:b/>
          <w:bCs/>
          <w:sz w:val="24"/>
          <w:szCs w:val="24"/>
        </w:rPr>
        <w:tab/>
      </w:r>
      <w:r w:rsidR="00336357" w:rsidRPr="00B02142">
        <w:rPr>
          <w:rFonts w:ascii="Times New Roman" w:eastAsiaTheme="minorEastAsia" w:hAnsi="Times New Roman" w:cs="Times New Roman"/>
          <w:b/>
          <w:bCs/>
          <w:sz w:val="24"/>
          <w:szCs w:val="24"/>
        </w:rPr>
        <w:t>Dr. Windsor Sherrill</w:t>
      </w:r>
      <w:r w:rsidR="00EB02A5" w:rsidRPr="00B02142">
        <w:rPr>
          <w:rFonts w:ascii="Times New Roman" w:eastAsiaTheme="minorEastAsia" w:hAnsi="Times New Roman" w:cs="Times New Roman"/>
          <w:b/>
          <w:bCs/>
          <w:sz w:val="24"/>
          <w:szCs w:val="24"/>
        </w:rPr>
        <w:t>,</w:t>
      </w:r>
      <w:r w:rsidRPr="00B02142">
        <w:rPr>
          <w:rFonts w:ascii="Times New Roman" w:eastAsiaTheme="minorEastAsia" w:hAnsi="Times New Roman" w:cs="Times New Roman"/>
          <w:b/>
          <w:bCs/>
          <w:sz w:val="24"/>
          <w:szCs w:val="24"/>
        </w:rPr>
        <w:t xml:space="preserve"> Committee Chair</w:t>
      </w:r>
    </w:p>
    <w:p w14:paraId="044730E1" w14:textId="70B83083" w:rsidR="001E0376" w:rsidRPr="00B02142" w:rsidRDefault="001E0376" w:rsidP="00523EB1">
      <w:pPr>
        <w:tabs>
          <w:tab w:val="left" w:pos="900"/>
          <w:tab w:val="right" w:leader="dot" w:pos="9360"/>
        </w:tabs>
        <w:spacing w:line="240" w:lineRule="auto"/>
        <w:contextualSpacing/>
        <w:jc w:val="both"/>
        <w:rPr>
          <w:rFonts w:ascii="Times New Roman" w:hAnsi="Times New Roman" w:cs="Times New Roman"/>
          <w:sz w:val="24"/>
          <w:szCs w:val="24"/>
        </w:rPr>
      </w:pPr>
      <w:r w:rsidRPr="00B02142">
        <w:rPr>
          <w:rFonts w:ascii="Times New Roman" w:hAnsi="Times New Roman" w:cs="Times New Roman"/>
          <w:sz w:val="24"/>
          <w:szCs w:val="24"/>
        </w:rPr>
        <w:t>Dr. Windsor Sherrill</w:t>
      </w:r>
      <w:r w:rsidR="002B6DBF" w:rsidRPr="00B02142">
        <w:rPr>
          <w:rFonts w:ascii="Times New Roman" w:hAnsi="Times New Roman" w:cs="Times New Roman"/>
          <w:sz w:val="24"/>
          <w:szCs w:val="24"/>
        </w:rPr>
        <w:t>, Committee Chair,</w:t>
      </w:r>
      <w:r w:rsidRPr="00B02142">
        <w:rPr>
          <w:rFonts w:ascii="Times New Roman" w:hAnsi="Times New Roman" w:cs="Times New Roman"/>
          <w:sz w:val="24"/>
          <w:szCs w:val="24"/>
        </w:rPr>
        <w:t xml:space="preserve"> called the meeting to order at 11:0</w:t>
      </w:r>
      <w:r w:rsidR="00C072E5">
        <w:rPr>
          <w:rFonts w:ascii="Times New Roman" w:hAnsi="Times New Roman" w:cs="Times New Roman"/>
          <w:sz w:val="24"/>
          <w:szCs w:val="24"/>
        </w:rPr>
        <w:t>1</w:t>
      </w:r>
      <w:r w:rsidRPr="00B02142">
        <w:rPr>
          <w:rFonts w:ascii="Times New Roman" w:hAnsi="Times New Roman" w:cs="Times New Roman"/>
          <w:sz w:val="24"/>
          <w:szCs w:val="24"/>
        </w:rPr>
        <w:t xml:space="preserve"> a.m. A quorum was present.</w:t>
      </w:r>
    </w:p>
    <w:p w14:paraId="1F95B573" w14:textId="77777777" w:rsidR="001E0376" w:rsidRPr="00B02142" w:rsidRDefault="001E0376" w:rsidP="00523EB1">
      <w:pPr>
        <w:tabs>
          <w:tab w:val="left" w:pos="900"/>
          <w:tab w:val="right" w:leader="dot" w:pos="9360"/>
        </w:tabs>
        <w:spacing w:line="240" w:lineRule="auto"/>
        <w:contextualSpacing/>
        <w:jc w:val="both"/>
        <w:rPr>
          <w:rFonts w:ascii="Times New Roman" w:eastAsiaTheme="minorEastAsia" w:hAnsi="Times New Roman" w:cs="Times New Roman"/>
          <w:sz w:val="24"/>
          <w:szCs w:val="24"/>
        </w:rPr>
      </w:pPr>
    </w:p>
    <w:p w14:paraId="79A7A707" w14:textId="2C7859F3" w:rsidR="00EB652A" w:rsidRPr="00B02142" w:rsidRDefault="00CF01E4" w:rsidP="00523EB1">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B02142">
        <w:rPr>
          <w:rFonts w:ascii="Times New Roman" w:eastAsiaTheme="minorEastAsia" w:hAnsi="Times New Roman" w:cs="Times New Roman"/>
          <w:b/>
          <w:bCs/>
          <w:sz w:val="24"/>
          <w:szCs w:val="24"/>
        </w:rPr>
        <w:t xml:space="preserve">Approval of Minutes from </w:t>
      </w:r>
      <w:r w:rsidR="00AF1553" w:rsidRPr="00B02142">
        <w:rPr>
          <w:rFonts w:ascii="Times New Roman" w:eastAsiaTheme="minorEastAsia" w:hAnsi="Times New Roman" w:cs="Times New Roman"/>
          <w:b/>
          <w:bCs/>
          <w:sz w:val="24"/>
          <w:szCs w:val="24"/>
        </w:rPr>
        <w:t>October 19</w:t>
      </w:r>
      <w:r w:rsidR="002927A5" w:rsidRPr="00B02142">
        <w:rPr>
          <w:rFonts w:ascii="Times New Roman" w:eastAsiaTheme="minorEastAsia" w:hAnsi="Times New Roman" w:cs="Times New Roman"/>
          <w:b/>
          <w:bCs/>
          <w:sz w:val="24"/>
          <w:szCs w:val="24"/>
        </w:rPr>
        <w:t>, 202</w:t>
      </w:r>
      <w:r w:rsidR="001D16DE" w:rsidRPr="00B02142">
        <w:rPr>
          <w:rFonts w:ascii="Times New Roman" w:eastAsiaTheme="minorEastAsia" w:hAnsi="Times New Roman" w:cs="Times New Roman"/>
          <w:b/>
          <w:bCs/>
          <w:sz w:val="24"/>
          <w:szCs w:val="24"/>
        </w:rPr>
        <w:t>3</w:t>
      </w:r>
      <w:r w:rsidRPr="00B02142">
        <w:rPr>
          <w:rFonts w:ascii="Times New Roman" w:eastAsiaTheme="minorEastAsia" w:hAnsi="Times New Roman" w:cs="Times New Roman"/>
          <w:b/>
          <w:bCs/>
          <w:sz w:val="24"/>
          <w:szCs w:val="24"/>
        </w:rPr>
        <w:t>*</w:t>
      </w:r>
      <w:r w:rsidRPr="00B02142">
        <w:rPr>
          <w:rFonts w:ascii="Times New Roman" w:eastAsiaTheme="minorEastAsia" w:hAnsi="Times New Roman" w:cs="Times New Roman"/>
          <w:b/>
          <w:bCs/>
          <w:sz w:val="24"/>
          <w:szCs w:val="24"/>
        </w:rPr>
        <w:tab/>
      </w:r>
      <w:r w:rsidR="00336357" w:rsidRPr="00B02142">
        <w:rPr>
          <w:rFonts w:ascii="Times New Roman" w:eastAsiaTheme="minorEastAsia" w:hAnsi="Times New Roman" w:cs="Times New Roman"/>
          <w:b/>
          <w:bCs/>
          <w:sz w:val="24"/>
          <w:szCs w:val="24"/>
        </w:rPr>
        <w:t>Dr. Sherrill</w:t>
      </w:r>
    </w:p>
    <w:p w14:paraId="11F77F70" w14:textId="6529F83D" w:rsidR="00BA4ACA" w:rsidRPr="00B02142" w:rsidRDefault="00AF1553" w:rsidP="00523EB1">
      <w:pPr>
        <w:tabs>
          <w:tab w:val="right" w:leader="dot" w:pos="9360"/>
        </w:tabs>
        <w:spacing w:after="0" w:line="240" w:lineRule="auto"/>
        <w:contextualSpacing/>
        <w:jc w:val="both"/>
        <w:rPr>
          <w:rFonts w:ascii="Times New Roman" w:hAnsi="Times New Roman" w:cs="Times New Roman"/>
          <w:sz w:val="24"/>
          <w:szCs w:val="24"/>
        </w:rPr>
      </w:pPr>
      <w:r w:rsidRPr="00B02142">
        <w:rPr>
          <w:rFonts w:ascii="Times New Roman" w:hAnsi="Times New Roman" w:cs="Times New Roman"/>
          <w:sz w:val="24"/>
          <w:szCs w:val="24"/>
        </w:rPr>
        <w:t>Col. Craig Currey</w:t>
      </w:r>
      <w:r w:rsidR="001E0376" w:rsidRPr="00B02142">
        <w:rPr>
          <w:rFonts w:ascii="Times New Roman" w:hAnsi="Times New Roman" w:cs="Times New Roman"/>
          <w:sz w:val="24"/>
          <w:szCs w:val="24"/>
        </w:rPr>
        <w:t xml:space="preserve"> motioned to approve the </w:t>
      </w:r>
      <w:r w:rsidRPr="00B02142">
        <w:rPr>
          <w:rFonts w:ascii="Times New Roman" w:hAnsi="Times New Roman" w:cs="Times New Roman"/>
          <w:sz w:val="24"/>
          <w:szCs w:val="24"/>
        </w:rPr>
        <w:t>October</w:t>
      </w:r>
      <w:r w:rsidR="001E0376" w:rsidRPr="00B02142">
        <w:rPr>
          <w:rFonts w:ascii="Times New Roman" w:hAnsi="Times New Roman" w:cs="Times New Roman"/>
          <w:sz w:val="24"/>
          <w:szCs w:val="24"/>
        </w:rPr>
        <w:t xml:space="preserve"> 1</w:t>
      </w:r>
      <w:r w:rsidRPr="00B02142">
        <w:rPr>
          <w:rFonts w:ascii="Times New Roman" w:hAnsi="Times New Roman" w:cs="Times New Roman"/>
          <w:sz w:val="24"/>
          <w:szCs w:val="24"/>
        </w:rPr>
        <w:t>9</w:t>
      </w:r>
      <w:r w:rsidR="001E0376" w:rsidRPr="00B02142">
        <w:rPr>
          <w:rFonts w:ascii="Times New Roman" w:hAnsi="Times New Roman" w:cs="Times New Roman"/>
          <w:sz w:val="24"/>
          <w:szCs w:val="24"/>
        </w:rPr>
        <w:t xml:space="preserve">, 2023, meeting minutes. </w:t>
      </w:r>
      <w:r w:rsidRPr="00B02142">
        <w:rPr>
          <w:rFonts w:ascii="Times New Roman" w:hAnsi="Times New Roman" w:cs="Times New Roman"/>
          <w:sz w:val="24"/>
          <w:szCs w:val="24"/>
        </w:rPr>
        <w:t>Mr. Jay Holloway</w:t>
      </w:r>
      <w:r w:rsidR="001E0376" w:rsidRPr="00B02142">
        <w:rPr>
          <w:rFonts w:ascii="Times New Roman" w:hAnsi="Times New Roman" w:cs="Times New Roman"/>
          <w:sz w:val="24"/>
          <w:szCs w:val="24"/>
        </w:rPr>
        <w:t xml:space="preserve"> seconded the motion</w:t>
      </w:r>
      <w:r w:rsidR="002B6DBF" w:rsidRPr="00B02142">
        <w:rPr>
          <w:rFonts w:ascii="Times New Roman" w:hAnsi="Times New Roman" w:cs="Times New Roman"/>
          <w:sz w:val="24"/>
          <w:szCs w:val="24"/>
        </w:rPr>
        <w:t>.</w:t>
      </w:r>
      <w:r w:rsidR="001E0376" w:rsidRPr="00B02142">
        <w:rPr>
          <w:rFonts w:ascii="Times New Roman" w:hAnsi="Times New Roman" w:cs="Times New Roman"/>
          <w:sz w:val="24"/>
          <w:szCs w:val="24"/>
        </w:rPr>
        <w:t xml:space="preserve"> </w:t>
      </w:r>
      <w:r w:rsidR="002B6DBF" w:rsidRPr="00B02142">
        <w:rPr>
          <w:rFonts w:ascii="Times New Roman" w:hAnsi="Times New Roman" w:cs="Times New Roman"/>
          <w:sz w:val="24"/>
          <w:szCs w:val="24"/>
        </w:rPr>
        <w:t>T</w:t>
      </w:r>
      <w:r w:rsidR="001E0376" w:rsidRPr="00B02142">
        <w:rPr>
          <w:rFonts w:ascii="Times New Roman" w:hAnsi="Times New Roman" w:cs="Times New Roman"/>
          <w:sz w:val="24"/>
          <w:szCs w:val="24"/>
        </w:rPr>
        <w:t xml:space="preserve">he </w:t>
      </w:r>
      <w:r w:rsidR="002B6DBF" w:rsidRPr="00B02142">
        <w:rPr>
          <w:rFonts w:ascii="Times New Roman" w:hAnsi="Times New Roman" w:cs="Times New Roman"/>
          <w:sz w:val="24"/>
          <w:szCs w:val="24"/>
        </w:rPr>
        <w:t xml:space="preserve">minutes were approved by a </w:t>
      </w:r>
      <w:r w:rsidR="001E0376" w:rsidRPr="00B02142">
        <w:rPr>
          <w:rFonts w:ascii="Times New Roman" w:hAnsi="Times New Roman" w:cs="Times New Roman"/>
          <w:sz w:val="24"/>
          <w:szCs w:val="24"/>
        </w:rPr>
        <w:t>unanimous</w:t>
      </w:r>
      <w:r w:rsidR="002B6DBF" w:rsidRPr="00B02142">
        <w:rPr>
          <w:rFonts w:ascii="Times New Roman" w:hAnsi="Times New Roman" w:cs="Times New Roman"/>
          <w:sz w:val="24"/>
          <w:szCs w:val="24"/>
        </w:rPr>
        <w:t xml:space="preserve"> vote.</w:t>
      </w:r>
    </w:p>
    <w:p w14:paraId="0CCC1D8B" w14:textId="77777777" w:rsidR="006C5612" w:rsidRPr="00B02142" w:rsidRDefault="006C5612" w:rsidP="00523EB1">
      <w:pPr>
        <w:tabs>
          <w:tab w:val="right" w:leader="dot" w:pos="9360"/>
        </w:tabs>
        <w:spacing w:after="0" w:line="240" w:lineRule="auto"/>
        <w:contextualSpacing/>
        <w:jc w:val="both"/>
        <w:rPr>
          <w:rFonts w:ascii="Times New Roman" w:eastAsiaTheme="minorEastAsia" w:hAnsi="Times New Roman" w:cs="Times New Roman"/>
          <w:sz w:val="24"/>
          <w:szCs w:val="24"/>
        </w:rPr>
      </w:pPr>
    </w:p>
    <w:p w14:paraId="7EC97323" w14:textId="5AA6C308" w:rsidR="00221FAE" w:rsidRPr="00B02142" w:rsidRDefault="00AF1553" w:rsidP="00523EB1">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B02142">
        <w:rPr>
          <w:rFonts w:ascii="Times New Roman" w:eastAsiaTheme="minorEastAsia" w:hAnsi="Times New Roman" w:cs="Times New Roman"/>
          <w:b/>
          <w:bCs/>
          <w:sz w:val="24"/>
          <w:szCs w:val="24"/>
        </w:rPr>
        <w:t>Career Exploration and Virtual Reality</w:t>
      </w:r>
      <w:r w:rsidR="006F3AF4" w:rsidRPr="00B02142">
        <w:rPr>
          <w:rFonts w:ascii="Times New Roman" w:eastAsiaTheme="minorEastAsia" w:hAnsi="Times New Roman" w:cs="Times New Roman"/>
          <w:b/>
          <w:bCs/>
          <w:sz w:val="24"/>
          <w:szCs w:val="24"/>
        </w:rPr>
        <w:tab/>
        <w:t xml:space="preserve">Mr. </w:t>
      </w:r>
      <w:r w:rsidRPr="00B02142">
        <w:rPr>
          <w:rFonts w:ascii="Times New Roman" w:eastAsiaTheme="minorEastAsia" w:hAnsi="Times New Roman" w:cs="Times New Roman"/>
          <w:b/>
          <w:bCs/>
          <w:sz w:val="24"/>
          <w:szCs w:val="24"/>
        </w:rPr>
        <w:t>Adam Paige</w:t>
      </w:r>
    </w:p>
    <w:p w14:paraId="73F9156C" w14:textId="0A1AAE81" w:rsidR="00666E96" w:rsidRDefault="00F84D00"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sidRPr="00F84D00">
        <w:rPr>
          <w:rFonts w:ascii="Times New Roman" w:eastAsiaTheme="minorEastAsia" w:hAnsi="Times New Roman" w:cs="Times New Roman"/>
          <w:sz w:val="24"/>
          <w:szCs w:val="24"/>
        </w:rPr>
        <w:t>Mr. Adam Paige, Director of Workforce Initiatives in the Workforce Development Division, provided an update on the Committee's ongoing priority of using virtual reality technology for training and career exploration.</w:t>
      </w:r>
    </w:p>
    <w:p w14:paraId="2ACB3BFA" w14:textId="77777777" w:rsidR="00F84D00" w:rsidRPr="00B02142" w:rsidRDefault="00F84D00" w:rsidP="00523EB1">
      <w:pPr>
        <w:tabs>
          <w:tab w:val="right" w:leader="dot" w:pos="9360"/>
        </w:tabs>
        <w:spacing w:after="0" w:line="240" w:lineRule="auto"/>
        <w:contextualSpacing/>
        <w:jc w:val="both"/>
        <w:rPr>
          <w:rFonts w:ascii="Times New Roman" w:eastAsiaTheme="minorEastAsia" w:hAnsi="Times New Roman" w:cs="Times New Roman"/>
          <w:sz w:val="24"/>
          <w:szCs w:val="24"/>
        </w:rPr>
      </w:pPr>
    </w:p>
    <w:p w14:paraId="656FEA64" w14:textId="655351BF" w:rsidR="00E7109A" w:rsidRDefault="00FB423B"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sidRPr="00FB423B">
        <w:rPr>
          <w:rFonts w:ascii="Times New Roman" w:eastAsiaTheme="minorEastAsia" w:hAnsi="Times New Roman" w:cs="Times New Roman"/>
          <w:sz w:val="24"/>
          <w:szCs w:val="24"/>
        </w:rPr>
        <w:t xml:space="preserve">The EmpowerU: Futures Unlocked Model is a career exploration program and pathway for Department of Juvenile Justice (DJJ) youth to use virtual reality technology for career exploration. </w:t>
      </w:r>
      <w:r w:rsidR="00E7109A" w:rsidRPr="00FB423B">
        <w:rPr>
          <w:rFonts w:ascii="Times New Roman" w:eastAsiaTheme="minorEastAsia" w:hAnsi="Times New Roman" w:cs="Times New Roman"/>
          <w:sz w:val="24"/>
          <w:szCs w:val="24"/>
        </w:rPr>
        <w:t>In addition to giving D</w:t>
      </w:r>
      <w:r w:rsidR="00E7109A">
        <w:rPr>
          <w:rFonts w:ascii="Times New Roman" w:eastAsiaTheme="minorEastAsia" w:hAnsi="Times New Roman" w:cs="Times New Roman"/>
          <w:sz w:val="24"/>
          <w:szCs w:val="24"/>
        </w:rPr>
        <w:t>J</w:t>
      </w:r>
      <w:r w:rsidR="00E7109A" w:rsidRPr="00FB423B">
        <w:rPr>
          <w:rFonts w:ascii="Times New Roman" w:eastAsiaTheme="minorEastAsia" w:hAnsi="Times New Roman" w:cs="Times New Roman"/>
          <w:sz w:val="24"/>
          <w:szCs w:val="24"/>
        </w:rPr>
        <w:t>J participants classroom instruction, the program provides individuals with tips for building their resume, communicating with employers</w:t>
      </w:r>
      <w:r w:rsidR="00E7109A">
        <w:rPr>
          <w:rFonts w:ascii="Times New Roman" w:eastAsiaTheme="minorEastAsia" w:hAnsi="Times New Roman" w:cs="Times New Roman"/>
          <w:sz w:val="24"/>
          <w:szCs w:val="24"/>
        </w:rPr>
        <w:t>,</w:t>
      </w:r>
      <w:r w:rsidR="00E7109A" w:rsidRPr="00FB423B">
        <w:rPr>
          <w:rFonts w:ascii="Times New Roman" w:eastAsiaTheme="minorEastAsia" w:hAnsi="Times New Roman" w:cs="Times New Roman"/>
          <w:sz w:val="24"/>
          <w:szCs w:val="24"/>
        </w:rPr>
        <w:t xml:space="preserve"> and dressing for success. </w:t>
      </w:r>
      <w:r w:rsidR="00E7109A">
        <w:rPr>
          <w:rFonts w:ascii="Times New Roman" w:eastAsiaTheme="minorEastAsia" w:hAnsi="Times New Roman" w:cs="Times New Roman"/>
          <w:sz w:val="24"/>
          <w:szCs w:val="24"/>
        </w:rPr>
        <w:t xml:space="preserve">Participants can also earn the WIN Professional Skills Credential. </w:t>
      </w:r>
      <w:r w:rsidR="00E7109A" w:rsidRPr="00FB423B">
        <w:rPr>
          <w:rFonts w:ascii="Times New Roman" w:eastAsiaTheme="minorEastAsia" w:hAnsi="Times New Roman" w:cs="Times New Roman"/>
          <w:sz w:val="24"/>
          <w:szCs w:val="24"/>
        </w:rPr>
        <w:t>This initiative involves an 8-week training program that runs four times per calendar year. The program measures successful outcomes through participant completion rates, resume completion, individualized action plan completion, and post-release career path declaration.</w:t>
      </w:r>
      <w:r w:rsidR="00E7109A">
        <w:rPr>
          <w:rFonts w:ascii="Times New Roman" w:eastAsiaTheme="minorEastAsia" w:hAnsi="Times New Roman" w:cs="Times New Roman"/>
          <w:sz w:val="24"/>
          <w:szCs w:val="24"/>
        </w:rPr>
        <w:t xml:space="preserve"> Upon release, participants are referred to</w:t>
      </w:r>
      <w:r w:rsidR="00E7109A" w:rsidRPr="00FB423B">
        <w:rPr>
          <w:rFonts w:ascii="Times New Roman" w:eastAsiaTheme="minorEastAsia" w:hAnsi="Times New Roman" w:cs="Times New Roman"/>
          <w:sz w:val="24"/>
          <w:szCs w:val="24"/>
        </w:rPr>
        <w:t xml:space="preserve"> their local SC Works Centers and WIOA Programs</w:t>
      </w:r>
      <w:r w:rsidR="00E7109A">
        <w:rPr>
          <w:rFonts w:ascii="Times New Roman" w:eastAsiaTheme="minorEastAsia" w:hAnsi="Times New Roman" w:cs="Times New Roman"/>
          <w:sz w:val="24"/>
          <w:szCs w:val="24"/>
        </w:rPr>
        <w:t xml:space="preserve"> for additional job search assistance and services</w:t>
      </w:r>
      <w:r w:rsidR="00523EB1">
        <w:rPr>
          <w:rFonts w:ascii="Times New Roman" w:eastAsiaTheme="minorEastAsia" w:hAnsi="Times New Roman" w:cs="Times New Roman"/>
          <w:sz w:val="24"/>
          <w:szCs w:val="24"/>
        </w:rPr>
        <w:t>.</w:t>
      </w:r>
    </w:p>
    <w:p w14:paraId="46F067B0" w14:textId="77777777" w:rsidR="00FB423B" w:rsidRPr="00B02142" w:rsidRDefault="00FB423B" w:rsidP="00523EB1">
      <w:pPr>
        <w:tabs>
          <w:tab w:val="right" w:leader="dot" w:pos="9360"/>
        </w:tabs>
        <w:spacing w:after="0" w:line="240" w:lineRule="auto"/>
        <w:contextualSpacing/>
        <w:jc w:val="both"/>
        <w:rPr>
          <w:rFonts w:ascii="Times New Roman" w:eastAsiaTheme="minorEastAsia" w:hAnsi="Times New Roman" w:cs="Times New Roman"/>
          <w:sz w:val="24"/>
          <w:szCs w:val="24"/>
        </w:rPr>
      </w:pPr>
    </w:p>
    <w:p w14:paraId="60E0B141" w14:textId="09B23F23" w:rsidR="005B7183" w:rsidRPr="00C072E5" w:rsidRDefault="0086691E"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Committee will receive updates on the progress of the EmpowerU initiative</w:t>
      </w:r>
      <w:r w:rsidR="00871B8B">
        <w:rPr>
          <w:rFonts w:ascii="Times New Roman" w:eastAsiaTheme="minorEastAsia" w:hAnsi="Times New Roman" w:cs="Times New Roman"/>
          <w:sz w:val="24"/>
          <w:szCs w:val="24"/>
        </w:rPr>
        <w:t xml:space="preserve"> in Program Year 2024</w:t>
      </w:r>
      <w:r w:rsidR="008C0D43" w:rsidRPr="0024705F">
        <w:rPr>
          <w:rFonts w:ascii="Times New Roman" w:eastAsiaTheme="minorEastAsia" w:hAnsi="Times New Roman" w:cs="Times New Roman"/>
          <w:sz w:val="24"/>
          <w:szCs w:val="24"/>
        </w:rPr>
        <w:t>.</w:t>
      </w:r>
    </w:p>
    <w:p w14:paraId="0A213277" w14:textId="77777777" w:rsidR="00AF1553" w:rsidRPr="00B02142" w:rsidRDefault="00AF1553" w:rsidP="00523EB1">
      <w:pPr>
        <w:tabs>
          <w:tab w:val="right" w:leader="dot" w:pos="9360"/>
        </w:tabs>
        <w:spacing w:after="0" w:line="240" w:lineRule="auto"/>
        <w:contextualSpacing/>
        <w:jc w:val="both"/>
        <w:rPr>
          <w:rFonts w:ascii="Times New Roman" w:eastAsiaTheme="minorEastAsia" w:hAnsi="Times New Roman" w:cs="Times New Roman"/>
          <w:b/>
          <w:bCs/>
          <w:sz w:val="24"/>
          <w:szCs w:val="24"/>
        </w:rPr>
      </w:pPr>
    </w:p>
    <w:p w14:paraId="1A8CE677" w14:textId="6F987EB3" w:rsidR="002A4A88" w:rsidRPr="00B02142" w:rsidRDefault="007568CC" w:rsidP="00523EB1">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B02142">
        <w:rPr>
          <w:rFonts w:ascii="Times New Roman" w:eastAsiaTheme="minorEastAsia" w:hAnsi="Times New Roman" w:cs="Times New Roman"/>
          <w:b/>
          <w:bCs/>
          <w:sz w:val="24"/>
          <w:szCs w:val="24"/>
        </w:rPr>
        <w:t>Rural Initiative Plan</w:t>
      </w:r>
      <w:r w:rsidR="007B54C4" w:rsidRPr="00B02142">
        <w:rPr>
          <w:rFonts w:ascii="Times New Roman" w:eastAsiaTheme="minorEastAsia" w:hAnsi="Times New Roman" w:cs="Times New Roman"/>
          <w:b/>
          <w:bCs/>
          <w:sz w:val="24"/>
          <w:szCs w:val="24"/>
        </w:rPr>
        <w:tab/>
        <w:t>Mr. Charles</w:t>
      </w:r>
      <w:r w:rsidRPr="00B02142">
        <w:rPr>
          <w:rFonts w:ascii="Times New Roman" w:eastAsiaTheme="minorEastAsia" w:hAnsi="Times New Roman" w:cs="Times New Roman"/>
          <w:b/>
          <w:bCs/>
          <w:sz w:val="24"/>
          <w:szCs w:val="24"/>
        </w:rPr>
        <w:t xml:space="preserve"> Myers</w:t>
      </w:r>
    </w:p>
    <w:p w14:paraId="0337DC14" w14:textId="042F39BF" w:rsidR="008C4DE6" w:rsidRDefault="00FF30D8"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sidRPr="00B02142">
        <w:rPr>
          <w:rFonts w:ascii="Times New Roman" w:eastAsiaTheme="minorEastAsia" w:hAnsi="Times New Roman" w:cs="Times New Roman"/>
          <w:sz w:val="24"/>
          <w:szCs w:val="24"/>
        </w:rPr>
        <w:t>Mr. Charles Myers, Rural Initiatives Manager, presented DEW’s Rural Initiative Plan to make DEW and SC Works services available to jobseekers and employers.</w:t>
      </w:r>
    </w:p>
    <w:p w14:paraId="394FEDBB" w14:textId="77777777" w:rsidR="00871B8B" w:rsidRDefault="00871B8B" w:rsidP="00523EB1">
      <w:pPr>
        <w:tabs>
          <w:tab w:val="right" w:leader="dot" w:pos="9360"/>
        </w:tabs>
        <w:spacing w:after="0" w:line="240" w:lineRule="auto"/>
        <w:contextualSpacing/>
        <w:jc w:val="both"/>
        <w:rPr>
          <w:rFonts w:ascii="Times New Roman" w:eastAsiaTheme="minorEastAsia" w:hAnsi="Times New Roman" w:cs="Times New Roman"/>
          <w:sz w:val="24"/>
          <w:szCs w:val="24"/>
        </w:rPr>
      </w:pPr>
    </w:p>
    <w:p w14:paraId="3E2A8C94" w14:textId="71881954" w:rsidR="00FB423B" w:rsidRPr="00B02142" w:rsidRDefault="00FB423B"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sidRPr="00FB423B">
        <w:rPr>
          <w:rFonts w:ascii="Times New Roman" w:eastAsiaTheme="minorEastAsia" w:hAnsi="Times New Roman" w:cs="Times New Roman"/>
          <w:sz w:val="24"/>
          <w:szCs w:val="24"/>
        </w:rPr>
        <w:t xml:space="preserve">Mr. Myers elaborated on the significant impact of the Rural Initiative Plan, particularly on Tier 3 and 4 counties, which traditionally face higher unemployment rates and longer durations of unemployment compared to urban counties. In the Summer of 2023, Phase I of the Rural Initiative Plan was launched, bringing SC@Works Road trips to 17 rural counties, benefiting 896 job seekers, 503 employers, and community partners across 27 locations. The </w:t>
      </w:r>
      <w:r w:rsidR="00E7109A">
        <w:rPr>
          <w:rFonts w:ascii="Times New Roman" w:eastAsiaTheme="minorEastAsia" w:hAnsi="Times New Roman" w:cs="Times New Roman"/>
          <w:sz w:val="24"/>
          <w:szCs w:val="24"/>
        </w:rPr>
        <w:t>s</w:t>
      </w:r>
      <w:r w:rsidRPr="00FB423B">
        <w:rPr>
          <w:rFonts w:ascii="Times New Roman" w:eastAsiaTheme="minorEastAsia" w:hAnsi="Times New Roman" w:cs="Times New Roman"/>
          <w:sz w:val="24"/>
          <w:szCs w:val="24"/>
        </w:rPr>
        <w:t>tate's four workforce regions have dedicated Rural Outreach Coordinators and Specialists, ensuring that the SC Works Career Coach effectively serves high-priority unemployed populations.</w:t>
      </w:r>
    </w:p>
    <w:p w14:paraId="6E39FE69" w14:textId="46FDD22E" w:rsidR="003C26E5" w:rsidRDefault="00E375C8"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sidRPr="00E375C8">
        <w:rPr>
          <w:rFonts w:ascii="Times New Roman" w:eastAsiaTheme="minorEastAsia" w:hAnsi="Times New Roman" w:cs="Times New Roman"/>
          <w:sz w:val="24"/>
          <w:szCs w:val="24"/>
        </w:rPr>
        <w:lastRenderedPageBreak/>
        <w:t xml:space="preserve">Future phases of the Rural Initiative Plan include increasing collaboration with local organizations and individuals who </w:t>
      </w:r>
      <w:r w:rsidR="00871B8B">
        <w:rPr>
          <w:rFonts w:ascii="Times New Roman" w:eastAsiaTheme="minorEastAsia" w:hAnsi="Times New Roman" w:cs="Times New Roman"/>
          <w:sz w:val="24"/>
          <w:szCs w:val="24"/>
        </w:rPr>
        <w:t>aim to assist with</w:t>
      </w:r>
      <w:r w:rsidRPr="00E375C8">
        <w:rPr>
          <w:rFonts w:ascii="Times New Roman" w:eastAsiaTheme="minorEastAsia" w:hAnsi="Times New Roman" w:cs="Times New Roman"/>
          <w:sz w:val="24"/>
          <w:szCs w:val="24"/>
        </w:rPr>
        <w:t xml:space="preserve"> the local population's </w:t>
      </w:r>
      <w:r w:rsidR="00871B8B">
        <w:rPr>
          <w:rFonts w:ascii="Times New Roman" w:eastAsiaTheme="minorEastAsia" w:hAnsi="Times New Roman" w:cs="Times New Roman"/>
          <w:sz w:val="24"/>
          <w:szCs w:val="24"/>
        </w:rPr>
        <w:t xml:space="preserve">unique </w:t>
      </w:r>
      <w:r w:rsidRPr="00E375C8">
        <w:rPr>
          <w:rFonts w:ascii="Times New Roman" w:eastAsiaTheme="minorEastAsia" w:hAnsi="Times New Roman" w:cs="Times New Roman"/>
          <w:sz w:val="24"/>
          <w:szCs w:val="24"/>
        </w:rPr>
        <w:t>needs. A second SC Works Career Coach is in procurement to increase outreach and technological access in rural areas. As these new phases of the Rural Initiative Plan take effect, the number of jobseekers, employers, and community partnerships served by the Career Coach will continue to increase in 2024.</w:t>
      </w:r>
    </w:p>
    <w:p w14:paraId="504781C3" w14:textId="77777777" w:rsidR="00E375C8" w:rsidRDefault="00E375C8" w:rsidP="00523EB1">
      <w:pPr>
        <w:tabs>
          <w:tab w:val="right" w:leader="dot" w:pos="9360"/>
        </w:tabs>
        <w:spacing w:after="0" w:line="240" w:lineRule="auto"/>
        <w:contextualSpacing/>
        <w:jc w:val="both"/>
        <w:rPr>
          <w:rFonts w:ascii="Times New Roman" w:eastAsiaTheme="minorEastAsia" w:hAnsi="Times New Roman" w:cs="Times New Roman"/>
          <w:sz w:val="24"/>
          <w:szCs w:val="24"/>
        </w:rPr>
      </w:pPr>
    </w:p>
    <w:p w14:paraId="40467933" w14:textId="1275021C" w:rsidR="00AA6BF9" w:rsidRDefault="00FB423B"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sidRPr="00FB423B">
        <w:rPr>
          <w:rFonts w:ascii="Times New Roman" w:eastAsiaTheme="minorEastAsia" w:hAnsi="Times New Roman" w:cs="Times New Roman"/>
          <w:sz w:val="24"/>
          <w:szCs w:val="24"/>
        </w:rPr>
        <w:t>Mr. Myers emphasized that the SC Works Career Coach is available to more than just rural areas. The Career Coach is available to any population or user with a demonstrated need.</w:t>
      </w:r>
    </w:p>
    <w:p w14:paraId="0C28BF0F" w14:textId="77777777" w:rsidR="00FB423B" w:rsidRPr="00B02142" w:rsidRDefault="00FB423B" w:rsidP="00523EB1">
      <w:pPr>
        <w:tabs>
          <w:tab w:val="right" w:leader="dot" w:pos="9360"/>
        </w:tabs>
        <w:spacing w:after="0" w:line="240" w:lineRule="auto"/>
        <w:contextualSpacing/>
        <w:jc w:val="both"/>
        <w:rPr>
          <w:rFonts w:ascii="Times New Roman" w:eastAsiaTheme="minorEastAsia" w:hAnsi="Times New Roman" w:cs="Times New Roman"/>
          <w:sz w:val="24"/>
          <w:szCs w:val="24"/>
        </w:rPr>
      </w:pPr>
    </w:p>
    <w:p w14:paraId="5792B3C5" w14:textId="5593BF13" w:rsidR="00CF01E4" w:rsidRPr="00B02142" w:rsidRDefault="00CF01E4" w:rsidP="00523EB1">
      <w:pPr>
        <w:tabs>
          <w:tab w:val="right" w:leader="dot" w:pos="9360"/>
        </w:tabs>
        <w:spacing w:after="0" w:line="240" w:lineRule="auto"/>
        <w:contextualSpacing/>
        <w:jc w:val="both"/>
        <w:rPr>
          <w:rFonts w:ascii="Times New Roman" w:eastAsiaTheme="minorEastAsia" w:hAnsi="Times New Roman" w:cs="Times New Roman"/>
          <w:b/>
          <w:bCs/>
          <w:sz w:val="24"/>
          <w:szCs w:val="24"/>
        </w:rPr>
      </w:pPr>
      <w:r w:rsidRPr="00B02142">
        <w:rPr>
          <w:rFonts w:ascii="Times New Roman" w:eastAsiaTheme="minorEastAsia" w:hAnsi="Times New Roman" w:cs="Times New Roman"/>
          <w:b/>
          <w:bCs/>
          <w:sz w:val="24"/>
          <w:szCs w:val="24"/>
        </w:rPr>
        <w:t>Other Business/Adjourn</w:t>
      </w:r>
      <w:r w:rsidRPr="00B02142">
        <w:rPr>
          <w:rFonts w:ascii="Times New Roman" w:eastAsiaTheme="minorEastAsia" w:hAnsi="Times New Roman" w:cs="Times New Roman"/>
          <w:b/>
          <w:bCs/>
          <w:sz w:val="24"/>
          <w:szCs w:val="24"/>
        </w:rPr>
        <w:tab/>
      </w:r>
      <w:r w:rsidR="00336357" w:rsidRPr="00B02142">
        <w:rPr>
          <w:rFonts w:ascii="Times New Roman" w:eastAsiaTheme="minorEastAsia" w:hAnsi="Times New Roman" w:cs="Times New Roman"/>
          <w:b/>
          <w:bCs/>
          <w:sz w:val="24"/>
          <w:szCs w:val="24"/>
        </w:rPr>
        <w:t>Dr. Sherrill</w:t>
      </w:r>
    </w:p>
    <w:p w14:paraId="5FF36A0C" w14:textId="2B72E356" w:rsidR="00BF5E11" w:rsidRPr="00B02142" w:rsidRDefault="008469E7"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sidRPr="00B02142">
        <w:rPr>
          <w:rFonts w:ascii="Times New Roman" w:eastAsiaTheme="minorEastAsia" w:hAnsi="Times New Roman" w:cs="Times New Roman"/>
          <w:sz w:val="24"/>
          <w:szCs w:val="24"/>
        </w:rPr>
        <w:t>Dr. Sherrill r</w:t>
      </w:r>
      <w:r w:rsidR="00BF5E11" w:rsidRPr="00B02142">
        <w:rPr>
          <w:rFonts w:ascii="Times New Roman" w:eastAsiaTheme="minorEastAsia" w:hAnsi="Times New Roman" w:cs="Times New Roman"/>
          <w:sz w:val="24"/>
          <w:szCs w:val="24"/>
        </w:rPr>
        <w:t>emind</w:t>
      </w:r>
      <w:r w:rsidRPr="00B02142">
        <w:rPr>
          <w:rFonts w:ascii="Times New Roman" w:eastAsiaTheme="minorEastAsia" w:hAnsi="Times New Roman" w:cs="Times New Roman"/>
          <w:sz w:val="24"/>
          <w:szCs w:val="24"/>
        </w:rPr>
        <w:t>ed</w:t>
      </w:r>
      <w:r w:rsidR="00BF5E11" w:rsidRPr="00B02142">
        <w:rPr>
          <w:rFonts w:ascii="Times New Roman" w:eastAsiaTheme="minorEastAsia" w:hAnsi="Times New Roman" w:cs="Times New Roman"/>
          <w:sz w:val="24"/>
          <w:szCs w:val="24"/>
        </w:rPr>
        <w:t xml:space="preserve"> members that the next</w:t>
      </w:r>
      <w:r w:rsidRPr="00B02142">
        <w:rPr>
          <w:rFonts w:ascii="Times New Roman" w:eastAsiaTheme="minorEastAsia" w:hAnsi="Times New Roman" w:cs="Times New Roman"/>
          <w:sz w:val="24"/>
          <w:szCs w:val="24"/>
        </w:rPr>
        <w:t xml:space="preserve"> SWDB meeting will be</w:t>
      </w:r>
      <w:r w:rsidR="00B02142">
        <w:rPr>
          <w:rFonts w:ascii="Times New Roman" w:eastAsiaTheme="minorEastAsia" w:hAnsi="Times New Roman" w:cs="Times New Roman"/>
          <w:sz w:val="24"/>
          <w:szCs w:val="24"/>
        </w:rPr>
        <w:t xml:space="preserve"> on</w:t>
      </w:r>
      <w:r w:rsidR="00BF5E11" w:rsidRPr="00B02142">
        <w:rPr>
          <w:rFonts w:ascii="Times New Roman" w:eastAsiaTheme="minorEastAsia" w:hAnsi="Times New Roman" w:cs="Times New Roman"/>
          <w:sz w:val="24"/>
          <w:szCs w:val="24"/>
        </w:rPr>
        <w:t xml:space="preserve"> </w:t>
      </w:r>
      <w:r w:rsidR="00500ED2" w:rsidRPr="00B02142">
        <w:rPr>
          <w:rFonts w:ascii="Times New Roman" w:eastAsiaTheme="minorEastAsia" w:hAnsi="Times New Roman" w:cs="Times New Roman"/>
          <w:sz w:val="24"/>
          <w:szCs w:val="24"/>
        </w:rPr>
        <w:t>March 28</w:t>
      </w:r>
      <w:r w:rsidR="00BF5E11" w:rsidRPr="00B02142">
        <w:rPr>
          <w:rFonts w:ascii="Times New Roman" w:eastAsiaTheme="minorEastAsia" w:hAnsi="Times New Roman" w:cs="Times New Roman"/>
          <w:sz w:val="24"/>
          <w:szCs w:val="24"/>
        </w:rPr>
        <w:t>, 2023, at 11:00 a.m.</w:t>
      </w:r>
    </w:p>
    <w:p w14:paraId="3502B7CD" w14:textId="77777777" w:rsidR="00BF5E11" w:rsidRPr="00B02142" w:rsidRDefault="00BF5E11" w:rsidP="00523EB1">
      <w:pPr>
        <w:tabs>
          <w:tab w:val="right" w:leader="dot" w:pos="9360"/>
        </w:tabs>
        <w:spacing w:after="0" w:line="240" w:lineRule="auto"/>
        <w:contextualSpacing/>
        <w:jc w:val="both"/>
        <w:rPr>
          <w:rFonts w:ascii="Times New Roman" w:eastAsiaTheme="minorEastAsia" w:hAnsi="Times New Roman" w:cs="Times New Roman"/>
          <w:sz w:val="24"/>
          <w:szCs w:val="24"/>
        </w:rPr>
      </w:pPr>
    </w:p>
    <w:p w14:paraId="642A8F16" w14:textId="5E30B581" w:rsidR="00203AF1" w:rsidRPr="000E6462" w:rsidRDefault="001E0376" w:rsidP="00523EB1">
      <w:pPr>
        <w:tabs>
          <w:tab w:val="right" w:leader="dot" w:pos="9360"/>
        </w:tabs>
        <w:spacing w:after="0" w:line="240" w:lineRule="auto"/>
        <w:contextualSpacing/>
        <w:jc w:val="both"/>
        <w:rPr>
          <w:rFonts w:ascii="Times New Roman" w:eastAsiaTheme="minorEastAsia" w:hAnsi="Times New Roman" w:cs="Times New Roman"/>
          <w:sz w:val="24"/>
          <w:szCs w:val="24"/>
        </w:rPr>
      </w:pPr>
      <w:r w:rsidRPr="00B02142">
        <w:rPr>
          <w:rFonts w:ascii="Times New Roman" w:eastAsiaTheme="minorEastAsia" w:hAnsi="Times New Roman" w:cs="Times New Roman"/>
          <w:sz w:val="24"/>
          <w:szCs w:val="24"/>
        </w:rPr>
        <w:t>The meeting was adjourned</w:t>
      </w:r>
      <w:r w:rsidR="00203AF1" w:rsidRPr="00B02142">
        <w:rPr>
          <w:rFonts w:ascii="Times New Roman" w:eastAsiaTheme="minorEastAsia" w:hAnsi="Times New Roman" w:cs="Times New Roman"/>
          <w:sz w:val="24"/>
          <w:szCs w:val="24"/>
        </w:rPr>
        <w:t xml:space="preserve"> </w:t>
      </w:r>
      <w:r w:rsidRPr="00B02142">
        <w:rPr>
          <w:rFonts w:ascii="Times New Roman" w:eastAsiaTheme="minorEastAsia" w:hAnsi="Times New Roman" w:cs="Times New Roman"/>
          <w:sz w:val="24"/>
          <w:szCs w:val="24"/>
        </w:rPr>
        <w:t>at 11:</w:t>
      </w:r>
      <w:r w:rsidR="003C26E5">
        <w:rPr>
          <w:rFonts w:ascii="Times New Roman" w:eastAsiaTheme="minorEastAsia" w:hAnsi="Times New Roman" w:cs="Times New Roman"/>
          <w:sz w:val="24"/>
          <w:szCs w:val="24"/>
        </w:rPr>
        <w:t>40</w:t>
      </w:r>
      <w:r w:rsidRPr="00B02142">
        <w:rPr>
          <w:rFonts w:ascii="Times New Roman" w:eastAsiaTheme="minorEastAsia" w:hAnsi="Times New Roman" w:cs="Times New Roman"/>
          <w:sz w:val="24"/>
          <w:szCs w:val="24"/>
        </w:rPr>
        <w:t xml:space="preserve"> a.m.</w:t>
      </w:r>
    </w:p>
    <w:sectPr w:rsidR="00203AF1" w:rsidRPr="000E64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7569" w14:textId="77777777" w:rsidR="003721CD" w:rsidRDefault="003721CD" w:rsidP="009B2C8F">
      <w:pPr>
        <w:spacing w:after="0" w:line="240" w:lineRule="auto"/>
      </w:pPr>
      <w:r>
        <w:separator/>
      </w:r>
    </w:p>
  </w:endnote>
  <w:endnote w:type="continuationSeparator" w:id="0">
    <w:p w14:paraId="5AB4794C" w14:textId="77777777" w:rsidR="003721CD" w:rsidRDefault="003721CD" w:rsidP="009B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EB8D" w14:textId="77777777" w:rsidR="00335F17" w:rsidRDefault="00335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788238"/>
      <w:docPartObj>
        <w:docPartGallery w:val="Page Numbers (Bottom of Page)"/>
        <w:docPartUnique/>
      </w:docPartObj>
    </w:sdtPr>
    <w:sdtEndPr>
      <w:rPr>
        <w:noProof/>
      </w:rPr>
    </w:sdtEndPr>
    <w:sdtContent>
      <w:p w14:paraId="02F49F29" w14:textId="6B8757DA" w:rsidR="00192108" w:rsidRDefault="001921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F87976" w14:textId="083C0E13" w:rsidR="009B2C8F" w:rsidRPr="00754EDD" w:rsidRDefault="009B2C8F" w:rsidP="00754EDD">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18BD" w14:textId="77777777" w:rsidR="00335F17" w:rsidRDefault="00335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F2C8" w14:textId="77777777" w:rsidR="003721CD" w:rsidRDefault="003721CD" w:rsidP="009B2C8F">
      <w:pPr>
        <w:spacing w:after="0" w:line="240" w:lineRule="auto"/>
      </w:pPr>
      <w:r>
        <w:separator/>
      </w:r>
    </w:p>
  </w:footnote>
  <w:footnote w:type="continuationSeparator" w:id="0">
    <w:p w14:paraId="2914E2A3" w14:textId="77777777" w:rsidR="003721CD" w:rsidRDefault="003721CD" w:rsidP="009B2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C9C9" w14:textId="77777777" w:rsidR="00335F17" w:rsidRDefault="00335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C4F0" w14:textId="1AC53E07" w:rsidR="001E0376" w:rsidRPr="00915E47" w:rsidRDefault="00797443" w:rsidP="001E0376">
    <w:pPr>
      <w:tabs>
        <w:tab w:val="center" w:pos="4680"/>
        <w:tab w:val="right" w:pos="9360"/>
      </w:tabs>
      <w:spacing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id w:val="970719473"/>
        <w:docPartObj>
          <w:docPartGallery w:val="Watermarks"/>
          <w:docPartUnique/>
        </w:docPartObj>
      </w:sdtPr>
      <w:sdtEndPr/>
      <w:sdtContent>
        <w:r>
          <w:rPr>
            <w:rFonts w:ascii="Times New Roman" w:hAnsi="Times New Roman" w:cs="Times New Roman"/>
            <w:b/>
            <w:noProof/>
            <w:sz w:val="24"/>
            <w:szCs w:val="24"/>
          </w:rPr>
          <w:pict w14:anchorId="5CD2B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5158" o:spid="_x0000_s1025" type="#_x0000_t136" style="position:absolute;left:0;text-align:left;margin-left:0;margin-top:0;width:479.9pt;height:179.9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1E0376" w:rsidRPr="00915E47">
      <w:rPr>
        <w:rFonts w:ascii="Times New Roman" w:hAnsi="Times New Roman" w:cs="Times New Roman"/>
        <w:b/>
        <w:sz w:val="24"/>
        <w:szCs w:val="24"/>
      </w:rPr>
      <w:t>Governor’s State Workforce Development Board</w:t>
    </w:r>
  </w:p>
  <w:p w14:paraId="3472D167" w14:textId="0D8B5735" w:rsidR="001E0376" w:rsidRDefault="008A717F" w:rsidP="001E03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February 7</w:t>
    </w:r>
    <w:r w:rsidR="001E0376">
      <w:rPr>
        <w:rFonts w:ascii="Times New Roman" w:hAnsi="Times New Roman" w:cs="Times New Roman"/>
        <w:b/>
        <w:sz w:val="24"/>
        <w:szCs w:val="24"/>
      </w:rPr>
      <w:t>,</w:t>
    </w:r>
    <w:r>
      <w:rPr>
        <w:rFonts w:ascii="Times New Roman" w:hAnsi="Times New Roman" w:cs="Times New Roman"/>
        <w:b/>
        <w:sz w:val="24"/>
        <w:szCs w:val="24"/>
      </w:rPr>
      <w:t xml:space="preserve"> 2024,</w:t>
    </w:r>
    <w:r w:rsidR="001E0376" w:rsidRPr="00915E47">
      <w:rPr>
        <w:rFonts w:ascii="Times New Roman" w:hAnsi="Times New Roman" w:cs="Times New Roman"/>
        <w:b/>
        <w:sz w:val="24"/>
        <w:szCs w:val="24"/>
      </w:rPr>
      <w:t xml:space="preserve"> Committee on </w:t>
    </w:r>
    <w:r w:rsidR="001E0376" w:rsidRPr="00915E47">
      <w:rPr>
        <w:rFonts w:ascii="Times New Roman" w:eastAsia="Times New Roman" w:hAnsi="Times New Roman" w:cs="Times New Roman"/>
        <w:b/>
        <w:sz w:val="24"/>
        <w:szCs w:val="24"/>
      </w:rPr>
      <w:t>Workforce Innovation Meeting</w:t>
    </w:r>
    <w:r w:rsidR="001E0376" w:rsidRPr="00915E47">
      <w:rPr>
        <w:rFonts w:ascii="Times New Roman" w:hAnsi="Times New Roman" w:cs="Times New Roman"/>
        <w:b/>
        <w:sz w:val="24"/>
        <w:szCs w:val="24"/>
      </w:rPr>
      <w:t xml:space="preserve"> Minutes</w:t>
    </w:r>
  </w:p>
  <w:p w14:paraId="1F3799F9" w14:textId="77777777" w:rsidR="001E0376" w:rsidRDefault="001E0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99C4" w14:textId="77777777" w:rsidR="00335F17" w:rsidRDefault="00335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0EB"/>
    <w:multiLevelType w:val="hybridMultilevel"/>
    <w:tmpl w:val="7E4C8CF2"/>
    <w:lvl w:ilvl="0" w:tplc="94E6DACC">
      <w:start w:val="2"/>
      <w:numFmt w:val="bullet"/>
      <w:lvlText w:val="-"/>
      <w:lvlJc w:val="left"/>
      <w:pPr>
        <w:ind w:left="1260" w:hanging="360"/>
      </w:pPr>
      <w:rPr>
        <w:rFonts w:ascii="Times New Roman" w:eastAsiaTheme="minorEastAsia" w:hAnsi="Times New Roman" w:cs="Times New Roman" w:hint="default"/>
      </w:rPr>
    </w:lvl>
    <w:lvl w:ilvl="1" w:tplc="867E39E0" w:tentative="1">
      <w:start w:val="1"/>
      <w:numFmt w:val="bullet"/>
      <w:lvlText w:val="o"/>
      <w:lvlJc w:val="left"/>
      <w:pPr>
        <w:ind w:left="1980" w:hanging="360"/>
      </w:pPr>
      <w:rPr>
        <w:rFonts w:ascii="Courier New" w:hAnsi="Courier New" w:cs="Courier New" w:hint="default"/>
      </w:rPr>
    </w:lvl>
    <w:lvl w:ilvl="2" w:tplc="D53CE480" w:tentative="1">
      <w:start w:val="1"/>
      <w:numFmt w:val="bullet"/>
      <w:lvlText w:val=""/>
      <w:lvlJc w:val="left"/>
      <w:pPr>
        <w:ind w:left="2700" w:hanging="360"/>
      </w:pPr>
      <w:rPr>
        <w:rFonts w:ascii="Wingdings" w:hAnsi="Wingdings" w:hint="default"/>
      </w:rPr>
    </w:lvl>
    <w:lvl w:ilvl="3" w:tplc="A51A4686" w:tentative="1">
      <w:start w:val="1"/>
      <w:numFmt w:val="bullet"/>
      <w:lvlText w:val=""/>
      <w:lvlJc w:val="left"/>
      <w:pPr>
        <w:ind w:left="3420" w:hanging="360"/>
      </w:pPr>
      <w:rPr>
        <w:rFonts w:ascii="Symbol" w:hAnsi="Symbol" w:hint="default"/>
      </w:rPr>
    </w:lvl>
    <w:lvl w:ilvl="4" w:tplc="0A26BD64" w:tentative="1">
      <w:start w:val="1"/>
      <w:numFmt w:val="bullet"/>
      <w:lvlText w:val="o"/>
      <w:lvlJc w:val="left"/>
      <w:pPr>
        <w:ind w:left="4140" w:hanging="360"/>
      </w:pPr>
      <w:rPr>
        <w:rFonts w:ascii="Courier New" w:hAnsi="Courier New" w:cs="Courier New" w:hint="default"/>
      </w:rPr>
    </w:lvl>
    <w:lvl w:ilvl="5" w:tplc="421A74FA" w:tentative="1">
      <w:start w:val="1"/>
      <w:numFmt w:val="bullet"/>
      <w:lvlText w:val=""/>
      <w:lvlJc w:val="left"/>
      <w:pPr>
        <w:ind w:left="4860" w:hanging="360"/>
      </w:pPr>
      <w:rPr>
        <w:rFonts w:ascii="Wingdings" w:hAnsi="Wingdings" w:hint="default"/>
      </w:rPr>
    </w:lvl>
    <w:lvl w:ilvl="6" w:tplc="35788B1A" w:tentative="1">
      <w:start w:val="1"/>
      <w:numFmt w:val="bullet"/>
      <w:lvlText w:val=""/>
      <w:lvlJc w:val="left"/>
      <w:pPr>
        <w:ind w:left="5580" w:hanging="360"/>
      </w:pPr>
      <w:rPr>
        <w:rFonts w:ascii="Symbol" w:hAnsi="Symbol" w:hint="default"/>
      </w:rPr>
    </w:lvl>
    <w:lvl w:ilvl="7" w:tplc="F1282D6E" w:tentative="1">
      <w:start w:val="1"/>
      <w:numFmt w:val="bullet"/>
      <w:lvlText w:val="o"/>
      <w:lvlJc w:val="left"/>
      <w:pPr>
        <w:ind w:left="6300" w:hanging="360"/>
      </w:pPr>
      <w:rPr>
        <w:rFonts w:ascii="Courier New" w:hAnsi="Courier New" w:cs="Courier New" w:hint="default"/>
      </w:rPr>
    </w:lvl>
    <w:lvl w:ilvl="8" w:tplc="18C80EBC" w:tentative="1">
      <w:start w:val="1"/>
      <w:numFmt w:val="bullet"/>
      <w:lvlText w:val=""/>
      <w:lvlJc w:val="left"/>
      <w:pPr>
        <w:ind w:left="7020" w:hanging="360"/>
      </w:pPr>
      <w:rPr>
        <w:rFonts w:ascii="Wingdings" w:hAnsi="Wingdings" w:hint="default"/>
      </w:rPr>
    </w:lvl>
  </w:abstractNum>
  <w:abstractNum w:abstractNumId="1" w15:restartNumberingAfterBreak="0">
    <w:nsid w:val="2CC0753D"/>
    <w:multiLevelType w:val="hybridMultilevel"/>
    <w:tmpl w:val="4D3EB4FA"/>
    <w:lvl w:ilvl="0" w:tplc="685048AE">
      <w:start w:val="1"/>
      <w:numFmt w:val="upperRoman"/>
      <w:lvlText w:val="%1."/>
      <w:lvlJc w:val="right"/>
      <w:pPr>
        <w:ind w:left="1080" w:hanging="360"/>
      </w:pPr>
      <w:rPr>
        <w:b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044849"/>
    <w:multiLevelType w:val="hybridMultilevel"/>
    <w:tmpl w:val="01128682"/>
    <w:lvl w:ilvl="0" w:tplc="623035D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555C7"/>
    <w:multiLevelType w:val="hybridMultilevel"/>
    <w:tmpl w:val="7E3C56D4"/>
    <w:lvl w:ilvl="0" w:tplc="41B88F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93704"/>
    <w:multiLevelType w:val="hybridMultilevel"/>
    <w:tmpl w:val="DD84AD02"/>
    <w:lvl w:ilvl="0" w:tplc="9318A1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046339">
    <w:abstractNumId w:val="1"/>
  </w:num>
  <w:num w:numId="2" w16cid:durableId="1463234665">
    <w:abstractNumId w:val="3"/>
  </w:num>
  <w:num w:numId="3" w16cid:durableId="104815813">
    <w:abstractNumId w:val="4"/>
  </w:num>
  <w:num w:numId="4" w16cid:durableId="613904797">
    <w:abstractNumId w:val="0"/>
  </w:num>
  <w:num w:numId="5" w16cid:durableId="92002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976"/>
    <w:rsid w:val="000061B2"/>
    <w:rsid w:val="00033A35"/>
    <w:rsid w:val="00097C5F"/>
    <w:rsid w:val="000B6855"/>
    <w:rsid w:val="000C46F4"/>
    <w:rsid w:val="000D3EBB"/>
    <w:rsid w:val="000E5614"/>
    <w:rsid w:val="000E6462"/>
    <w:rsid w:val="0013598E"/>
    <w:rsid w:val="00151DF9"/>
    <w:rsid w:val="00161162"/>
    <w:rsid w:val="00167614"/>
    <w:rsid w:val="00177B25"/>
    <w:rsid w:val="001875AF"/>
    <w:rsid w:val="00192108"/>
    <w:rsid w:val="001B4288"/>
    <w:rsid w:val="001D16DE"/>
    <w:rsid w:val="001E0376"/>
    <w:rsid w:val="001E6DD2"/>
    <w:rsid w:val="001F31A4"/>
    <w:rsid w:val="00203AF1"/>
    <w:rsid w:val="002078CC"/>
    <w:rsid w:val="00221FAE"/>
    <w:rsid w:val="0024705F"/>
    <w:rsid w:val="0026121F"/>
    <w:rsid w:val="002927A5"/>
    <w:rsid w:val="002A4A88"/>
    <w:rsid w:val="002B6DBF"/>
    <w:rsid w:val="002E7BC6"/>
    <w:rsid w:val="002F0576"/>
    <w:rsid w:val="002F09AB"/>
    <w:rsid w:val="00325122"/>
    <w:rsid w:val="00330CC3"/>
    <w:rsid w:val="00333E3A"/>
    <w:rsid w:val="00335F17"/>
    <w:rsid w:val="00336357"/>
    <w:rsid w:val="0033727C"/>
    <w:rsid w:val="003407A3"/>
    <w:rsid w:val="00343D6E"/>
    <w:rsid w:val="003721CD"/>
    <w:rsid w:val="00374DC9"/>
    <w:rsid w:val="00386832"/>
    <w:rsid w:val="0039407C"/>
    <w:rsid w:val="003B4840"/>
    <w:rsid w:val="003C26E5"/>
    <w:rsid w:val="0041126D"/>
    <w:rsid w:val="00416447"/>
    <w:rsid w:val="0042247E"/>
    <w:rsid w:val="0043167E"/>
    <w:rsid w:val="00440EE6"/>
    <w:rsid w:val="00473A11"/>
    <w:rsid w:val="00485377"/>
    <w:rsid w:val="00497398"/>
    <w:rsid w:val="004A4824"/>
    <w:rsid w:val="004C5D5C"/>
    <w:rsid w:val="004D18B3"/>
    <w:rsid w:val="004E274D"/>
    <w:rsid w:val="00500ED2"/>
    <w:rsid w:val="00523EB1"/>
    <w:rsid w:val="00537F52"/>
    <w:rsid w:val="00545B94"/>
    <w:rsid w:val="005B7183"/>
    <w:rsid w:val="005E1A0D"/>
    <w:rsid w:val="006024A7"/>
    <w:rsid w:val="00607AA2"/>
    <w:rsid w:val="00631A66"/>
    <w:rsid w:val="00666E96"/>
    <w:rsid w:val="00691BA4"/>
    <w:rsid w:val="006C5612"/>
    <w:rsid w:val="006E01CE"/>
    <w:rsid w:val="006F1243"/>
    <w:rsid w:val="006F3AF4"/>
    <w:rsid w:val="00753E3B"/>
    <w:rsid w:val="00754EDD"/>
    <w:rsid w:val="007568CC"/>
    <w:rsid w:val="00784C5E"/>
    <w:rsid w:val="00784D8F"/>
    <w:rsid w:val="00797443"/>
    <w:rsid w:val="007A1EC1"/>
    <w:rsid w:val="007A362F"/>
    <w:rsid w:val="007B54C4"/>
    <w:rsid w:val="007C3F34"/>
    <w:rsid w:val="007D60A1"/>
    <w:rsid w:val="007E5F19"/>
    <w:rsid w:val="00807963"/>
    <w:rsid w:val="00817F1C"/>
    <w:rsid w:val="008469E7"/>
    <w:rsid w:val="0086691E"/>
    <w:rsid w:val="00871B8B"/>
    <w:rsid w:val="008A717F"/>
    <w:rsid w:val="008B0E5F"/>
    <w:rsid w:val="008C0D43"/>
    <w:rsid w:val="008C4DE6"/>
    <w:rsid w:val="008D3D79"/>
    <w:rsid w:val="008F7F16"/>
    <w:rsid w:val="0090302E"/>
    <w:rsid w:val="00913A53"/>
    <w:rsid w:val="00922CB6"/>
    <w:rsid w:val="009264DC"/>
    <w:rsid w:val="00927976"/>
    <w:rsid w:val="0093451E"/>
    <w:rsid w:val="009347DC"/>
    <w:rsid w:val="0096653D"/>
    <w:rsid w:val="009A0806"/>
    <w:rsid w:val="009A6E8D"/>
    <w:rsid w:val="009A7550"/>
    <w:rsid w:val="009B2C8F"/>
    <w:rsid w:val="009C4EE3"/>
    <w:rsid w:val="009D3299"/>
    <w:rsid w:val="009D5890"/>
    <w:rsid w:val="009F65FF"/>
    <w:rsid w:val="00A062B2"/>
    <w:rsid w:val="00A11F6E"/>
    <w:rsid w:val="00A20A83"/>
    <w:rsid w:val="00A52617"/>
    <w:rsid w:val="00A735CB"/>
    <w:rsid w:val="00A87452"/>
    <w:rsid w:val="00A9791F"/>
    <w:rsid w:val="00AA3463"/>
    <w:rsid w:val="00AA6BF9"/>
    <w:rsid w:val="00AB242C"/>
    <w:rsid w:val="00AC25B7"/>
    <w:rsid w:val="00AD3C1D"/>
    <w:rsid w:val="00AF1553"/>
    <w:rsid w:val="00B02142"/>
    <w:rsid w:val="00B158E9"/>
    <w:rsid w:val="00B16713"/>
    <w:rsid w:val="00B23EE3"/>
    <w:rsid w:val="00B84EE2"/>
    <w:rsid w:val="00B86B50"/>
    <w:rsid w:val="00BA4ACA"/>
    <w:rsid w:val="00BA54B2"/>
    <w:rsid w:val="00BE375F"/>
    <w:rsid w:val="00BF5E11"/>
    <w:rsid w:val="00C072E5"/>
    <w:rsid w:val="00C444DB"/>
    <w:rsid w:val="00C87E1B"/>
    <w:rsid w:val="00C9481C"/>
    <w:rsid w:val="00C97013"/>
    <w:rsid w:val="00CB6170"/>
    <w:rsid w:val="00CC7C46"/>
    <w:rsid w:val="00CF01E4"/>
    <w:rsid w:val="00D031D1"/>
    <w:rsid w:val="00D056D0"/>
    <w:rsid w:val="00D1065A"/>
    <w:rsid w:val="00D12767"/>
    <w:rsid w:val="00D138F0"/>
    <w:rsid w:val="00D27B13"/>
    <w:rsid w:val="00D33989"/>
    <w:rsid w:val="00D655F9"/>
    <w:rsid w:val="00DB71C9"/>
    <w:rsid w:val="00DD706D"/>
    <w:rsid w:val="00DE7826"/>
    <w:rsid w:val="00E375C8"/>
    <w:rsid w:val="00E55246"/>
    <w:rsid w:val="00E70A53"/>
    <w:rsid w:val="00E7109A"/>
    <w:rsid w:val="00E97DBB"/>
    <w:rsid w:val="00EA7F56"/>
    <w:rsid w:val="00EB02A5"/>
    <w:rsid w:val="00EB652A"/>
    <w:rsid w:val="00EC0316"/>
    <w:rsid w:val="00EC16B4"/>
    <w:rsid w:val="00ED5895"/>
    <w:rsid w:val="00EE5969"/>
    <w:rsid w:val="00EF2CE4"/>
    <w:rsid w:val="00F10A3D"/>
    <w:rsid w:val="00F363C3"/>
    <w:rsid w:val="00F41111"/>
    <w:rsid w:val="00F64D65"/>
    <w:rsid w:val="00F6589C"/>
    <w:rsid w:val="00F730EA"/>
    <w:rsid w:val="00F77CFB"/>
    <w:rsid w:val="00F84D00"/>
    <w:rsid w:val="00FB423B"/>
    <w:rsid w:val="00FC1307"/>
    <w:rsid w:val="00FD6CAD"/>
    <w:rsid w:val="00FE340B"/>
    <w:rsid w:val="00FE6CC7"/>
    <w:rsid w:val="00FE7E94"/>
    <w:rsid w:val="00FF30D8"/>
    <w:rsid w:val="00FF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27A43"/>
  <w15:chartTrackingRefBased/>
  <w15:docId w15:val="{19E68DC3-C032-41ED-A2E7-E5565485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1E4"/>
    <w:rPr>
      <w:color w:val="0563C1"/>
      <w:u w:val="single"/>
    </w:rPr>
  </w:style>
  <w:style w:type="paragraph" w:styleId="Header">
    <w:name w:val="header"/>
    <w:basedOn w:val="Normal"/>
    <w:link w:val="HeaderChar"/>
    <w:uiPriority w:val="99"/>
    <w:unhideWhenUsed/>
    <w:rsid w:val="009B2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8F"/>
  </w:style>
  <w:style w:type="paragraph" w:styleId="Footer">
    <w:name w:val="footer"/>
    <w:basedOn w:val="Normal"/>
    <w:link w:val="FooterChar"/>
    <w:uiPriority w:val="99"/>
    <w:unhideWhenUsed/>
    <w:rsid w:val="009B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8F"/>
  </w:style>
  <w:style w:type="character" w:customStyle="1" w:styleId="UnresolvedMention1">
    <w:name w:val="Unresolved Mention1"/>
    <w:basedOn w:val="DefaultParagraphFont"/>
    <w:uiPriority w:val="99"/>
    <w:semiHidden/>
    <w:unhideWhenUsed/>
    <w:rsid w:val="00E70A53"/>
    <w:rPr>
      <w:color w:val="605E5C"/>
      <w:shd w:val="clear" w:color="auto" w:fill="E1DFDD"/>
    </w:rPr>
  </w:style>
  <w:style w:type="character" w:styleId="FollowedHyperlink">
    <w:name w:val="FollowedHyperlink"/>
    <w:basedOn w:val="DefaultParagraphFont"/>
    <w:uiPriority w:val="99"/>
    <w:semiHidden/>
    <w:unhideWhenUsed/>
    <w:rsid w:val="008F7F16"/>
    <w:rPr>
      <w:color w:val="954F72" w:themeColor="followedHyperlink"/>
      <w:u w:val="single"/>
    </w:rPr>
  </w:style>
  <w:style w:type="character" w:styleId="CommentReference">
    <w:name w:val="annotation reference"/>
    <w:basedOn w:val="DefaultParagraphFont"/>
    <w:uiPriority w:val="99"/>
    <w:semiHidden/>
    <w:unhideWhenUsed/>
    <w:rsid w:val="00784D8F"/>
    <w:rPr>
      <w:sz w:val="16"/>
      <w:szCs w:val="16"/>
    </w:rPr>
  </w:style>
  <w:style w:type="paragraph" w:styleId="CommentText">
    <w:name w:val="annotation text"/>
    <w:basedOn w:val="Normal"/>
    <w:link w:val="CommentTextChar"/>
    <w:uiPriority w:val="99"/>
    <w:unhideWhenUsed/>
    <w:rsid w:val="00784D8F"/>
    <w:pPr>
      <w:spacing w:line="240" w:lineRule="auto"/>
    </w:pPr>
    <w:rPr>
      <w:sz w:val="20"/>
      <w:szCs w:val="20"/>
    </w:rPr>
  </w:style>
  <w:style w:type="character" w:customStyle="1" w:styleId="CommentTextChar">
    <w:name w:val="Comment Text Char"/>
    <w:basedOn w:val="DefaultParagraphFont"/>
    <w:link w:val="CommentText"/>
    <w:uiPriority w:val="99"/>
    <w:rsid w:val="00784D8F"/>
    <w:rPr>
      <w:sz w:val="20"/>
      <w:szCs w:val="20"/>
    </w:rPr>
  </w:style>
  <w:style w:type="paragraph" w:styleId="CommentSubject">
    <w:name w:val="annotation subject"/>
    <w:basedOn w:val="CommentText"/>
    <w:next w:val="CommentText"/>
    <w:link w:val="CommentSubjectChar"/>
    <w:uiPriority w:val="99"/>
    <w:semiHidden/>
    <w:unhideWhenUsed/>
    <w:rsid w:val="00784D8F"/>
    <w:rPr>
      <w:b/>
      <w:bCs/>
    </w:rPr>
  </w:style>
  <w:style w:type="character" w:customStyle="1" w:styleId="CommentSubjectChar">
    <w:name w:val="Comment Subject Char"/>
    <w:basedOn w:val="CommentTextChar"/>
    <w:link w:val="CommentSubject"/>
    <w:uiPriority w:val="99"/>
    <w:semiHidden/>
    <w:rsid w:val="00784D8F"/>
    <w:rPr>
      <w:b/>
      <w:bCs/>
      <w:sz w:val="20"/>
      <w:szCs w:val="20"/>
    </w:rPr>
  </w:style>
  <w:style w:type="paragraph" w:styleId="BalloonText">
    <w:name w:val="Balloon Text"/>
    <w:basedOn w:val="Normal"/>
    <w:link w:val="BalloonTextChar"/>
    <w:uiPriority w:val="99"/>
    <w:semiHidden/>
    <w:unhideWhenUsed/>
    <w:rsid w:val="00784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D8F"/>
    <w:rPr>
      <w:rFonts w:ascii="Segoe UI" w:hAnsi="Segoe UI" w:cs="Segoe UI"/>
      <w:sz w:val="18"/>
      <w:szCs w:val="18"/>
    </w:rPr>
  </w:style>
  <w:style w:type="paragraph" w:styleId="Revision">
    <w:name w:val="Revision"/>
    <w:hidden/>
    <w:uiPriority w:val="99"/>
    <w:semiHidden/>
    <w:rsid w:val="00AD3C1D"/>
    <w:pPr>
      <w:spacing w:after="0" w:line="240" w:lineRule="auto"/>
    </w:pPr>
  </w:style>
  <w:style w:type="character" w:customStyle="1" w:styleId="UnresolvedMention2">
    <w:name w:val="Unresolved Mention2"/>
    <w:basedOn w:val="DefaultParagraphFont"/>
    <w:uiPriority w:val="99"/>
    <w:semiHidden/>
    <w:unhideWhenUsed/>
    <w:rsid w:val="00545B94"/>
    <w:rPr>
      <w:color w:val="605E5C"/>
      <w:shd w:val="clear" w:color="auto" w:fill="E1DFDD"/>
    </w:rPr>
  </w:style>
  <w:style w:type="paragraph" w:styleId="ListParagraph">
    <w:name w:val="List Paragraph"/>
    <w:basedOn w:val="Normal"/>
    <w:uiPriority w:val="34"/>
    <w:qFormat/>
    <w:rsid w:val="000061B2"/>
    <w:pPr>
      <w:spacing w:after="0" w:line="240" w:lineRule="auto"/>
      <w:ind w:left="720"/>
    </w:pPr>
    <w:rPr>
      <w:rFonts w:ascii="Calibri" w:hAnsi="Calibri" w:cs="Calibri"/>
    </w:rPr>
  </w:style>
  <w:style w:type="table" w:customStyle="1" w:styleId="TableGrid2">
    <w:name w:val="Table Grid2"/>
    <w:basedOn w:val="TableNormal"/>
    <w:next w:val="TableGrid"/>
    <w:uiPriority w:val="39"/>
    <w:rsid w:val="001E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0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6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485">
      <w:bodyDiv w:val="1"/>
      <w:marLeft w:val="0"/>
      <w:marRight w:val="0"/>
      <w:marTop w:val="0"/>
      <w:marBottom w:val="0"/>
      <w:divBdr>
        <w:top w:val="none" w:sz="0" w:space="0" w:color="auto"/>
        <w:left w:val="none" w:sz="0" w:space="0" w:color="auto"/>
        <w:bottom w:val="none" w:sz="0" w:space="0" w:color="auto"/>
        <w:right w:val="none" w:sz="0" w:space="0" w:color="auto"/>
      </w:divBdr>
    </w:div>
    <w:div w:id="121504835">
      <w:bodyDiv w:val="1"/>
      <w:marLeft w:val="0"/>
      <w:marRight w:val="0"/>
      <w:marTop w:val="0"/>
      <w:marBottom w:val="0"/>
      <w:divBdr>
        <w:top w:val="none" w:sz="0" w:space="0" w:color="auto"/>
        <w:left w:val="none" w:sz="0" w:space="0" w:color="auto"/>
        <w:bottom w:val="none" w:sz="0" w:space="0" w:color="auto"/>
        <w:right w:val="none" w:sz="0" w:space="0" w:color="auto"/>
      </w:divBdr>
    </w:div>
    <w:div w:id="154226476">
      <w:bodyDiv w:val="1"/>
      <w:marLeft w:val="0"/>
      <w:marRight w:val="0"/>
      <w:marTop w:val="0"/>
      <w:marBottom w:val="0"/>
      <w:divBdr>
        <w:top w:val="none" w:sz="0" w:space="0" w:color="auto"/>
        <w:left w:val="none" w:sz="0" w:space="0" w:color="auto"/>
        <w:bottom w:val="none" w:sz="0" w:space="0" w:color="auto"/>
        <w:right w:val="none" w:sz="0" w:space="0" w:color="auto"/>
      </w:divBdr>
    </w:div>
    <w:div w:id="527913016">
      <w:bodyDiv w:val="1"/>
      <w:marLeft w:val="0"/>
      <w:marRight w:val="0"/>
      <w:marTop w:val="0"/>
      <w:marBottom w:val="0"/>
      <w:divBdr>
        <w:top w:val="none" w:sz="0" w:space="0" w:color="auto"/>
        <w:left w:val="none" w:sz="0" w:space="0" w:color="auto"/>
        <w:bottom w:val="none" w:sz="0" w:space="0" w:color="auto"/>
        <w:right w:val="none" w:sz="0" w:space="0" w:color="auto"/>
      </w:divBdr>
    </w:div>
    <w:div w:id="595867896">
      <w:bodyDiv w:val="1"/>
      <w:marLeft w:val="0"/>
      <w:marRight w:val="0"/>
      <w:marTop w:val="0"/>
      <w:marBottom w:val="0"/>
      <w:divBdr>
        <w:top w:val="none" w:sz="0" w:space="0" w:color="auto"/>
        <w:left w:val="none" w:sz="0" w:space="0" w:color="auto"/>
        <w:bottom w:val="none" w:sz="0" w:space="0" w:color="auto"/>
        <w:right w:val="none" w:sz="0" w:space="0" w:color="auto"/>
      </w:divBdr>
    </w:div>
    <w:div w:id="792018783">
      <w:bodyDiv w:val="1"/>
      <w:marLeft w:val="0"/>
      <w:marRight w:val="0"/>
      <w:marTop w:val="0"/>
      <w:marBottom w:val="0"/>
      <w:divBdr>
        <w:top w:val="none" w:sz="0" w:space="0" w:color="auto"/>
        <w:left w:val="none" w:sz="0" w:space="0" w:color="auto"/>
        <w:bottom w:val="none" w:sz="0" w:space="0" w:color="auto"/>
        <w:right w:val="none" w:sz="0" w:space="0" w:color="auto"/>
      </w:divBdr>
    </w:div>
    <w:div w:id="1026371176">
      <w:bodyDiv w:val="1"/>
      <w:marLeft w:val="0"/>
      <w:marRight w:val="0"/>
      <w:marTop w:val="0"/>
      <w:marBottom w:val="0"/>
      <w:divBdr>
        <w:top w:val="none" w:sz="0" w:space="0" w:color="auto"/>
        <w:left w:val="none" w:sz="0" w:space="0" w:color="auto"/>
        <w:bottom w:val="none" w:sz="0" w:space="0" w:color="auto"/>
        <w:right w:val="none" w:sz="0" w:space="0" w:color="auto"/>
      </w:divBdr>
    </w:div>
    <w:div w:id="1305887663">
      <w:bodyDiv w:val="1"/>
      <w:marLeft w:val="0"/>
      <w:marRight w:val="0"/>
      <w:marTop w:val="0"/>
      <w:marBottom w:val="0"/>
      <w:divBdr>
        <w:top w:val="none" w:sz="0" w:space="0" w:color="auto"/>
        <w:left w:val="none" w:sz="0" w:space="0" w:color="auto"/>
        <w:bottom w:val="none" w:sz="0" w:space="0" w:color="auto"/>
        <w:right w:val="none" w:sz="0" w:space="0" w:color="auto"/>
      </w:divBdr>
    </w:div>
    <w:div w:id="15178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21385-FAD8-47EF-A5F0-16FBEB1CC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 Skinner</dc:creator>
  <cp:keywords/>
  <dc:description/>
  <cp:lastModifiedBy>Steinmeyer, David "Wilson"</cp:lastModifiedBy>
  <cp:revision>2</cp:revision>
  <dcterms:created xsi:type="dcterms:W3CDTF">2024-05-07T17:54:00Z</dcterms:created>
  <dcterms:modified xsi:type="dcterms:W3CDTF">2024-05-07T17:54:00Z</dcterms:modified>
</cp:coreProperties>
</file>